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EE4543">
      <w:pPr>
        <w:pStyle w:val="8"/>
        <w:adjustRightInd w:val="0"/>
        <w:snapToGrid w:val="0"/>
        <w:spacing w:line="600" w:lineRule="exact"/>
        <w:jc w:val="center"/>
        <w:rPr>
          <w:rFonts w:eastAsia="方正小标宋简体"/>
          <w:b/>
          <w:sz w:val="44"/>
          <w:szCs w:val="44"/>
        </w:rPr>
      </w:pPr>
      <w:r>
        <w:rPr>
          <w:rFonts w:hint="eastAsia" w:eastAsia="方正小标宋简体"/>
          <w:b/>
          <w:sz w:val="44"/>
          <w:szCs w:val="44"/>
        </w:rPr>
        <w:t xml:space="preserve">公 </w:t>
      </w:r>
      <w:r>
        <w:rPr>
          <w:rFonts w:eastAsia="方正小标宋简体"/>
          <w:b/>
          <w:sz w:val="44"/>
          <w:szCs w:val="44"/>
        </w:rPr>
        <w:t xml:space="preserve"> </w:t>
      </w:r>
      <w:r>
        <w:rPr>
          <w:rFonts w:hint="eastAsia" w:eastAsia="方正小标宋简体"/>
          <w:b/>
          <w:sz w:val="44"/>
          <w:szCs w:val="44"/>
        </w:rPr>
        <w:t>示</w:t>
      </w:r>
    </w:p>
    <w:p w14:paraId="146B9278">
      <w:pPr>
        <w:adjustRightInd w:val="0"/>
        <w:spacing w:line="600" w:lineRule="exact"/>
        <w:ind w:firstLine="640" w:firstLineChars="200"/>
        <w:rPr>
          <w:rFonts w:hint="eastAsia" w:ascii="Calibri" w:hAnsi="Calibri" w:eastAsia="仿宋_GB2312" w:cs="Calibri"/>
          <w:sz w:val="32"/>
          <w:szCs w:val="32"/>
        </w:rPr>
      </w:pPr>
    </w:p>
    <w:p w14:paraId="42A89ABA">
      <w:pPr>
        <w:adjustRightInd w:val="0"/>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经江苏工埔教育科技有限公司</w:t>
      </w:r>
      <w:r>
        <w:rPr>
          <w:rFonts w:hint="eastAsia" w:ascii="仿宋" w:hAnsi="仿宋" w:eastAsia="仿宋" w:cs="仿宋"/>
          <w:sz w:val="30"/>
          <w:szCs w:val="30"/>
          <w:lang w:eastAsia="zh-CN"/>
        </w:rPr>
        <w:t>、苏州大学应用技术学院</w:t>
      </w:r>
      <w:r>
        <w:rPr>
          <w:rFonts w:hint="eastAsia" w:ascii="仿宋" w:hAnsi="仿宋" w:eastAsia="仿宋" w:cs="仿宋"/>
          <w:sz w:val="30"/>
          <w:szCs w:val="30"/>
        </w:rPr>
        <w:t>自主申报，学院组织专家组实地评估合格并</w:t>
      </w:r>
      <w:r>
        <w:rPr>
          <w:rFonts w:hint="eastAsia" w:ascii="仿宋" w:hAnsi="仿宋" w:eastAsia="仿宋" w:cs="仿宋"/>
          <w:sz w:val="30"/>
          <w:szCs w:val="30"/>
          <w:lang w:eastAsia="zh-CN"/>
        </w:rPr>
        <w:t>报</w:t>
      </w:r>
      <w:r>
        <w:rPr>
          <w:rFonts w:hint="eastAsia" w:ascii="仿宋" w:hAnsi="仿宋" w:eastAsia="仿宋" w:cs="仿宋"/>
          <w:sz w:val="30"/>
          <w:szCs w:val="30"/>
        </w:rPr>
        <w:t>请昆山市人力资源培训考试中心核准，拟同意江苏工埔教育科技有限公司</w:t>
      </w:r>
      <w:r>
        <w:rPr>
          <w:rFonts w:hint="eastAsia" w:ascii="仿宋" w:hAnsi="仿宋" w:eastAsia="仿宋" w:cs="仿宋"/>
          <w:sz w:val="30"/>
          <w:szCs w:val="30"/>
          <w:lang w:eastAsia="zh-CN"/>
        </w:rPr>
        <w:t>、苏州大学应用技术学院</w:t>
      </w:r>
      <w:r>
        <w:rPr>
          <w:rFonts w:hint="eastAsia" w:ascii="仿宋" w:hAnsi="仿宋" w:eastAsia="仿宋" w:cs="仿宋"/>
          <w:sz w:val="30"/>
          <w:szCs w:val="30"/>
        </w:rPr>
        <w:t>新增为学院职业技能等级认定外部考点或新增认定职业（工种）（具体见附件），现面向社会公示。</w:t>
      </w:r>
    </w:p>
    <w:p w14:paraId="61F55B10">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若有异议请在公示期间内向江苏省苏州技师学院以书面或电话形式反映。</w:t>
      </w:r>
    </w:p>
    <w:p w14:paraId="7A915B53">
      <w:pPr>
        <w:pStyle w:val="8"/>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公示时间：2025年</w:t>
      </w:r>
      <w:r>
        <w:rPr>
          <w:rFonts w:hint="eastAsia" w:ascii="仿宋" w:hAnsi="仿宋" w:eastAsia="仿宋" w:cs="仿宋"/>
          <w:sz w:val="30"/>
          <w:szCs w:val="30"/>
          <w:lang w:val="en-US" w:eastAsia="zh-CN"/>
        </w:rPr>
        <w:t>10</w:t>
      </w:r>
      <w:r>
        <w:rPr>
          <w:rFonts w:hint="eastAsia" w:ascii="仿宋" w:hAnsi="仿宋" w:eastAsia="仿宋" w:cs="仿宋"/>
          <w:sz w:val="30"/>
          <w:szCs w:val="30"/>
        </w:rPr>
        <w:t>月</w:t>
      </w:r>
      <w:r>
        <w:rPr>
          <w:rFonts w:hint="eastAsia" w:ascii="仿宋" w:hAnsi="仿宋" w:eastAsia="仿宋" w:cs="仿宋"/>
          <w:sz w:val="30"/>
          <w:szCs w:val="30"/>
          <w:lang w:val="en-US" w:eastAsia="zh-CN"/>
        </w:rPr>
        <w:t>23</w:t>
      </w:r>
      <w:r>
        <w:rPr>
          <w:rFonts w:hint="eastAsia" w:ascii="仿宋" w:hAnsi="仿宋" w:eastAsia="仿宋" w:cs="仿宋"/>
          <w:sz w:val="30"/>
          <w:szCs w:val="30"/>
        </w:rPr>
        <w:t>日到2025年</w:t>
      </w:r>
      <w:r>
        <w:rPr>
          <w:rFonts w:hint="eastAsia" w:ascii="仿宋" w:hAnsi="仿宋" w:eastAsia="仿宋" w:cs="仿宋"/>
          <w:sz w:val="30"/>
          <w:szCs w:val="30"/>
          <w:lang w:val="en-US" w:eastAsia="zh-CN"/>
        </w:rPr>
        <w:t>10</w:t>
      </w:r>
      <w:r>
        <w:rPr>
          <w:rFonts w:hint="eastAsia" w:ascii="仿宋" w:hAnsi="仿宋" w:eastAsia="仿宋" w:cs="仿宋"/>
          <w:sz w:val="30"/>
          <w:szCs w:val="30"/>
        </w:rPr>
        <w:t>月</w:t>
      </w:r>
      <w:r>
        <w:rPr>
          <w:rFonts w:hint="eastAsia" w:ascii="仿宋" w:hAnsi="仿宋" w:eastAsia="仿宋" w:cs="仿宋"/>
          <w:sz w:val="30"/>
          <w:szCs w:val="30"/>
          <w:lang w:val="en-US" w:eastAsia="zh-CN"/>
        </w:rPr>
        <w:t>29</w:t>
      </w:r>
      <w:r>
        <w:rPr>
          <w:rFonts w:hint="eastAsia" w:ascii="仿宋" w:hAnsi="仿宋" w:eastAsia="仿宋" w:cs="仿宋"/>
          <w:sz w:val="30"/>
          <w:szCs w:val="30"/>
        </w:rPr>
        <w:t>日</w:t>
      </w:r>
    </w:p>
    <w:p w14:paraId="7EDA2578">
      <w:pPr>
        <w:pStyle w:val="8"/>
        <w:adjustRightInd w:val="0"/>
        <w:snapToGrid w:val="0"/>
        <w:spacing w:line="360" w:lineRule="auto"/>
        <w:ind w:firstLine="630"/>
        <w:rPr>
          <w:rFonts w:ascii="仿宋" w:hAnsi="仿宋" w:eastAsia="仿宋" w:cs="仿宋"/>
          <w:sz w:val="30"/>
          <w:szCs w:val="30"/>
        </w:rPr>
      </w:pPr>
      <w:r>
        <w:rPr>
          <w:rFonts w:hint="eastAsia" w:ascii="仿宋" w:hAnsi="仿宋" w:eastAsia="仿宋" w:cs="仿宋"/>
          <w:sz w:val="30"/>
          <w:szCs w:val="30"/>
        </w:rPr>
        <w:t>联系电话：0512-68717543</w:t>
      </w:r>
    </w:p>
    <w:p w14:paraId="6BF38A1B">
      <w:pPr>
        <w:pStyle w:val="8"/>
        <w:adjustRightInd w:val="0"/>
        <w:snapToGrid w:val="0"/>
        <w:spacing w:line="360" w:lineRule="auto"/>
        <w:ind w:firstLine="630"/>
        <w:rPr>
          <w:rFonts w:ascii="仿宋" w:hAnsi="仿宋" w:eastAsia="仿宋" w:cs="仿宋"/>
          <w:sz w:val="30"/>
          <w:szCs w:val="30"/>
        </w:rPr>
      </w:pPr>
      <w:r>
        <w:rPr>
          <w:rFonts w:hint="eastAsia" w:ascii="仿宋" w:hAnsi="仿宋" w:eastAsia="仿宋" w:cs="仿宋"/>
          <w:sz w:val="30"/>
          <w:szCs w:val="30"/>
        </w:rPr>
        <w:t>受理部门：学院职业技能等级认定评价处</w:t>
      </w:r>
    </w:p>
    <w:p w14:paraId="47ED3A58">
      <w:pPr>
        <w:pStyle w:val="8"/>
        <w:adjustRightInd w:val="0"/>
        <w:snapToGrid w:val="0"/>
        <w:spacing w:line="360" w:lineRule="auto"/>
        <w:ind w:firstLine="630"/>
        <w:rPr>
          <w:rFonts w:ascii="仿宋" w:hAnsi="仿宋" w:eastAsia="仿宋" w:cs="仿宋"/>
          <w:sz w:val="30"/>
          <w:szCs w:val="30"/>
        </w:rPr>
      </w:pPr>
      <w:r>
        <w:rPr>
          <w:rFonts w:hint="eastAsia" w:ascii="仿宋" w:hAnsi="仿宋" w:eastAsia="仿宋" w:cs="仿宋"/>
          <w:sz w:val="30"/>
          <w:szCs w:val="30"/>
        </w:rPr>
        <w:t>联 系 人：常灯铭</w:t>
      </w:r>
    </w:p>
    <w:p w14:paraId="35B8B024">
      <w:pPr>
        <w:pStyle w:val="8"/>
        <w:adjustRightInd w:val="0"/>
        <w:snapToGrid w:val="0"/>
        <w:spacing w:line="360" w:lineRule="auto"/>
        <w:jc w:val="left"/>
        <w:rPr>
          <w:rFonts w:ascii="仿宋" w:hAnsi="仿宋" w:eastAsia="仿宋" w:cs="仿宋"/>
          <w:sz w:val="30"/>
          <w:szCs w:val="30"/>
        </w:rPr>
      </w:pPr>
      <w:r>
        <w:rPr>
          <w:rFonts w:hint="eastAsia" w:ascii="仿宋" w:hAnsi="仿宋" w:eastAsia="仿宋" w:cs="仿宋"/>
          <w:b/>
          <w:bCs/>
          <w:sz w:val="30"/>
          <w:szCs w:val="30"/>
        </w:rPr>
        <w:t>附件</w:t>
      </w:r>
      <w:r>
        <w:rPr>
          <w:rFonts w:hint="eastAsia" w:ascii="仿宋" w:hAnsi="仿宋" w:eastAsia="仿宋" w:cs="仿宋"/>
          <w:sz w:val="30"/>
          <w:szCs w:val="30"/>
        </w:rPr>
        <w:t>：</w:t>
      </w:r>
    </w:p>
    <w:p w14:paraId="4DB4B00E">
      <w:pPr>
        <w:pStyle w:val="8"/>
        <w:adjustRightInd w:val="0"/>
        <w:snapToGrid w:val="0"/>
        <w:spacing w:line="360" w:lineRule="auto"/>
        <w:ind w:firstLine="840" w:firstLineChars="300"/>
        <w:jc w:val="left"/>
        <w:rPr>
          <w:rFonts w:ascii="仿宋" w:hAnsi="仿宋" w:eastAsia="仿宋" w:cs="仿宋"/>
          <w:sz w:val="28"/>
          <w:szCs w:val="28"/>
        </w:rPr>
      </w:pPr>
      <w:r>
        <w:rPr>
          <w:rFonts w:hint="eastAsia" w:ascii="仿宋" w:hAnsi="仿宋" w:eastAsia="仿宋" w:cs="仿宋"/>
          <w:sz w:val="28"/>
          <w:szCs w:val="28"/>
        </w:rPr>
        <w:t>江苏省苏州技师学院在昆山新增外部考点（职业）目录</w:t>
      </w:r>
    </w:p>
    <w:p w14:paraId="0936568B">
      <w:pPr>
        <w:adjustRightInd w:val="0"/>
        <w:snapToGrid w:val="0"/>
        <w:spacing w:line="600" w:lineRule="exact"/>
        <w:jc w:val="right"/>
        <w:rPr>
          <w:rFonts w:eastAsia="仿宋_GB2312"/>
          <w:color w:val="000000"/>
          <w:sz w:val="32"/>
          <w:szCs w:val="32"/>
        </w:rPr>
      </w:pPr>
      <w:r>
        <w:rPr>
          <w:rFonts w:hint="eastAsia" w:eastAsia="仿宋_GB2312"/>
          <w:color w:val="000000"/>
          <w:sz w:val="32"/>
          <w:szCs w:val="32"/>
        </w:rPr>
        <w:t xml:space="preserve"> </w:t>
      </w:r>
    </w:p>
    <w:p w14:paraId="76FCF11B">
      <w:pPr>
        <w:adjustRightInd w:val="0"/>
        <w:snapToGrid w:val="0"/>
        <w:spacing w:line="600" w:lineRule="exact"/>
        <w:jc w:val="right"/>
        <w:rPr>
          <w:rFonts w:eastAsia="仿宋_GB2312"/>
          <w:color w:val="000000"/>
          <w:sz w:val="32"/>
          <w:szCs w:val="32"/>
        </w:rPr>
      </w:pPr>
    </w:p>
    <w:p w14:paraId="4735306F">
      <w:pPr>
        <w:adjustRightInd w:val="0"/>
        <w:snapToGrid w:val="0"/>
        <w:spacing w:line="600" w:lineRule="exact"/>
        <w:jc w:val="right"/>
        <w:rPr>
          <w:rFonts w:eastAsia="仿宋_GB2312"/>
          <w:color w:val="000000"/>
          <w:sz w:val="32"/>
          <w:szCs w:val="32"/>
        </w:rPr>
      </w:pPr>
      <w:r>
        <w:rPr>
          <w:rFonts w:hint="eastAsia" w:eastAsia="仿宋_GB2312"/>
          <w:color w:val="000000"/>
          <w:sz w:val="32"/>
          <w:szCs w:val="32"/>
        </w:rPr>
        <w:t xml:space="preserve"> 江苏省</w:t>
      </w:r>
      <w:r>
        <w:rPr>
          <w:rFonts w:eastAsia="仿宋_GB2312"/>
          <w:color w:val="000000"/>
          <w:sz w:val="32"/>
          <w:szCs w:val="32"/>
        </w:rPr>
        <w:t>苏州</w:t>
      </w:r>
      <w:r>
        <w:rPr>
          <w:rFonts w:hint="eastAsia" w:eastAsia="仿宋_GB2312"/>
          <w:color w:val="000000"/>
          <w:sz w:val="32"/>
          <w:szCs w:val="32"/>
        </w:rPr>
        <w:t>技师学院</w:t>
      </w:r>
    </w:p>
    <w:p w14:paraId="23467920">
      <w:pPr>
        <w:pStyle w:val="8"/>
        <w:adjustRightInd w:val="0"/>
        <w:snapToGrid w:val="0"/>
        <w:spacing w:line="360" w:lineRule="auto"/>
        <w:ind w:firstLine="630"/>
        <w:jc w:val="center"/>
        <w:rPr>
          <w:rFonts w:eastAsia="仿宋_GB2312"/>
          <w:color w:val="000000"/>
          <w:sz w:val="32"/>
          <w:szCs w:val="32"/>
        </w:rPr>
      </w:pPr>
      <w:r>
        <w:rPr>
          <w:rFonts w:hint="eastAsia" w:eastAsia="仿宋_GB2312"/>
          <w:color w:val="000000"/>
          <w:sz w:val="32"/>
          <w:szCs w:val="32"/>
        </w:rPr>
        <w:t xml:space="preserve">                                      </w:t>
      </w:r>
    </w:p>
    <w:p w14:paraId="2A38505E">
      <w:pPr>
        <w:pStyle w:val="8"/>
        <w:adjustRightInd w:val="0"/>
        <w:snapToGrid w:val="0"/>
        <w:spacing w:line="360" w:lineRule="auto"/>
        <w:ind w:firstLine="630"/>
        <w:jc w:val="right"/>
        <w:rPr>
          <w:rFonts w:eastAsia="仿宋_GB2312"/>
          <w:b/>
          <w:bCs/>
          <w:sz w:val="36"/>
          <w:szCs w:val="36"/>
        </w:rPr>
      </w:pPr>
      <w:r>
        <w:rPr>
          <w:rFonts w:hint="eastAsia" w:eastAsia="仿宋_GB2312"/>
          <w:color w:val="000000"/>
          <w:sz w:val="32"/>
          <w:szCs w:val="32"/>
        </w:rPr>
        <w:t>2025</w:t>
      </w:r>
      <w:r>
        <w:rPr>
          <w:rFonts w:eastAsia="仿宋_GB2312"/>
          <w:color w:val="000000"/>
          <w:sz w:val="32"/>
          <w:szCs w:val="32"/>
        </w:rPr>
        <w:t>年</w:t>
      </w:r>
      <w:r>
        <w:rPr>
          <w:rFonts w:hint="eastAsia" w:eastAsia="仿宋_GB2312"/>
          <w:color w:val="000000"/>
          <w:sz w:val="32"/>
          <w:szCs w:val="32"/>
          <w:lang w:val="en-US" w:eastAsia="zh-CN"/>
        </w:rPr>
        <w:t>10</w:t>
      </w:r>
      <w:r>
        <w:rPr>
          <w:rFonts w:eastAsia="仿宋_GB2312"/>
          <w:color w:val="000000"/>
          <w:sz w:val="32"/>
          <w:szCs w:val="32"/>
        </w:rPr>
        <w:t>月</w:t>
      </w:r>
      <w:r>
        <w:rPr>
          <w:rFonts w:hint="eastAsia" w:eastAsia="仿宋_GB2312"/>
          <w:color w:val="000000"/>
          <w:sz w:val="32"/>
          <w:szCs w:val="32"/>
          <w:lang w:val="en-US" w:eastAsia="zh-CN"/>
        </w:rPr>
        <w:t>23</w:t>
      </w:r>
      <w:r>
        <w:rPr>
          <w:rFonts w:eastAsia="仿宋_GB2312"/>
          <w:color w:val="000000"/>
          <w:sz w:val="32"/>
          <w:szCs w:val="32"/>
        </w:rPr>
        <w:t>日</w:t>
      </w:r>
    </w:p>
    <w:p w14:paraId="57F33B74">
      <w:pPr>
        <w:pStyle w:val="8"/>
        <w:adjustRightInd w:val="0"/>
        <w:snapToGrid w:val="0"/>
        <w:rPr>
          <w:rFonts w:eastAsia="仿宋_GB2312"/>
          <w:b/>
          <w:bCs/>
          <w:sz w:val="36"/>
          <w:szCs w:val="36"/>
        </w:rPr>
        <w:sectPr>
          <w:footerReference r:id="rId3" w:type="default"/>
          <w:pgSz w:w="11906" w:h="16838"/>
          <w:pgMar w:top="1701" w:right="1134" w:bottom="1701" w:left="1134" w:header="851" w:footer="850" w:gutter="0"/>
          <w:cols w:space="0" w:num="1"/>
          <w:docGrid w:type="linesAndChars" w:linePitch="312" w:charSpace="0"/>
        </w:sectPr>
      </w:pPr>
    </w:p>
    <w:p w14:paraId="65285BBE">
      <w:pPr>
        <w:pStyle w:val="8"/>
        <w:adjustRightInd w:val="0"/>
        <w:snapToGrid w:val="0"/>
        <w:rPr>
          <w:rFonts w:eastAsia="仿宋_GB2312"/>
          <w:b/>
          <w:bCs/>
          <w:sz w:val="36"/>
          <w:szCs w:val="36"/>
        </w:rPr>
      </w:pPr>
      <w:bookmarkStart w:id="0" w:name="_GoBack"/>
      <w:bookmarkEnd w:id="0"/>
    </w:p>
    <w:p w14:paraId="6213FB47">
      <w:pPr>
        <w:pStyle w:val="8"/>
        <w:adjustRightInd w:val="0"/>
        <w:snapToGrid w:val="0"/>
        <w:rPr>
          <w:rFonts w:eastAsia="仿宋_GB2312"/>
          <w:b/>
          <w:bCs/>
          <w:sz w:val="36"/>
          <w:szCs w:val="36"/>
        </w:rPr>
      </w:pPr>
      <w:r>
        <w:rPr>
          <w:rFonts w:hint="eastAsia" w:eastAsia="仿宋_GB2312"/>
          <w:b/>
          <w:bCs/>
          <w:sz w:val="36"/>
          <w:szCs w:val="36"/>
        </w:rPr>
        <w:t>附件：</w:t>
      </w:r>
    </w:p>
    <w:p w14:paraId="1456BB34">
      <w:pPr>
        <w:pStyle w:val="8"/>
        <w:adjustRightInd w:val="0"/>
        <w:snapToGrid w:val="0"/>
        <w:ind w:firstLine="720" w:firstLineChars="200"/>
        <w:jc w:val="center"/>
        <w:rPr>
          <w:rFonts w:eastAsia="仿宋_GB2312"/>
          <w:b/>
          <w:bCs/>
          <w:sz w:val="32"/>
          <w:szCs w:val="32"/>
        </w:rPr>
      </w:pPr>
      <w:r>
        <w:rPr>
          <w:rFonts w:hint="eastAsia" w:eastAsia="仿宋_GB2312"/>
          <w:b/>
          <w:bCs/>
          <w:sz w:val="36"/>
          <w:szCs w:val="36"/>
        </w:rPr>
        <w:t>江苏省苏州技师学院在昆山新增外部考点（职业）目录</w:t>
      </w:r>
    </w:p>
    <w:tbl>
      <w:tblPr>
        <w:tblStyle w:val="5"/>
        <w:tblW w:w="13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531"/>
        <w:gridCol w:w="5617"/>
        <w:gridCol w:w="2000"/>
        <w:gridCol w:w="1067"/>
        <w:gridCol w:w="1600"/>
        <w:gridCol w:w="1241"/>
      </w:tblGrid>
      <w:tr w14:paraId="0C38E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blHeader/>
          <w:jc w:val="center"/>
        </w:trPr>
        <w:tc>
          <w:tcPr>
            <w:tcW w:w="630" w:type="dxa"/>
            <w:shd w:val="clear" w:color="auto" w:fill="auto"/>
            <w:vAlign w:val="center"/>
          </w:tcPr>
          <w:p w14:paraId="373398DA">
            <w:pPr>
              <w:jc w:val="center"/>
              <w:rPr>
                <w:rFonts w:eastAsia="黑体"/>
                <w:sz w:val="24"/>
              </w:rPr>
            </w:pPr>
            <w:r>
              <w:rPr>
                <w:rFonts w:hAnsi="黑体" w:eastAsia="黑体"/>
                <w:sz w:val="24"/>
              </w:rPr>
              <w:t>序号</w:t>
            </w:r>
          </w:p>
        </w:tc>
        <w:tc>
          <w:tcPr>
            <w:tcW w:w="1531" w:type="dxa"/>
            <w:shd w:val="clear" w:color="auto" w:fill="auto"/>
            <w:vAlign w:val="center"/>
          </w:tcPr>
          <w:p w14:paraId="35E62F22">
            <w:pPr>
              <w:jc w:val="center"/>
              <w:rPr>
                <w:rFonts w:eastAsia="黑体"/>
                <w:sz w:val="24"/>
              </w:rPr>
            </w:pPr>
            <w:r>
              <w:rPr>
                <w:rFonts w:hAnsi="黑体" w:eastAsia="黑体"/>
                <w:sz w:val="24"/>
              </w:rPr>
              <w:t>单位全称</w:t>
            </w:r>
          </w:p>
        </w:tc>
        <w:tc>
          <w:tcPr>
            <w:tcW w:w="5617" w:type="dxa"/>
            <w:shd w:val="clear" w:color="auto" w:fill="auto"/>
            <w:vAlign w:val="center"/>
          </w:tcPr>
          <w:p w14:paraId="079D6ED3">
            <w:pPr>
              <w:jc w:val="center"/>
              <w:rPr>
                <w:rFonts w:eastAsia="黑体"/>
                <w:sz w:val="24"/>
              </w:rPr>
            </w:pPr>
            <w:r>
              <w:rPr>
                <w:rFonts w:hAnsi="黑体" w:eastAsia="黑体"/>
                <w:sz w:val="24"/>
              </w:rPr>
              <w:t>开展职业（工种）等级</w:t>
            </w:r>
          </w:p>
        </w:tc>
        <w:tc>
          <w:tcPr>
            <w:tcW w:w="2000" w:type="dxa"/>
            <w:shd w:val="clear" w:color="auto" w:fill="auto"/>
            <w:vAlign w:val="center"/>
          </w:tcPr>
          <w:p w14:paraId="07EC5BA8">
            <w:pPr>
              <w:jc w:val="center"/>
              <w:rPr>
                <w:rFonts w:eastAsia="黑体"/>
                <w:sz w:val="24"/>
              </w:rPr>
            </w:pPr>
            <w:r>
              <w:rPr>
                <w:rFonts w:hAnsi="黑体" w:eastAsia="黑体"/>
                <w:sz w:val="24"/>
              </w:rPr>
              <w:t>地址</w:t>
            </w:r>
          </w:p>
        </w:tc>
        <w:tc>
          <w:tcPr>
            <w:tcW w:w="1067" w:type="dxa"/>
            <w:shd w:val="clear" w:color="auto" w:fill="auto"/>
            <w:vAlign w:val="center"/>
          </w:tcPr>
          <w:p w14:paraId="6F5A6C8E">
            <w:pPr>
              <w:jc w:val="center"/>
              <w:rPr>
                <w:rFonts w:eastAsia="黑体"/>
                <w:sz w:val="24"/>
              </w:rPr>
            </w:pPr>
            <w:r>
              <w:rPr>
                <w:rFonts w:hAnsi="黑体" w:eastAsia="黑体"/>
                <w:sz w:val="24"/>
              </w:rPr>
              <w:t>联系人</w:t>
            </w:r>
          </w:p>
        </w:tc>
        <w:tc>
          <w:tcPr>
            <w:tcW w:w="1600" w:type="dxa"/>
            <w:shd w:val="clear" w:color="auto" w:fill="auto"/>
            <w:vAlign w:val="center"/>
          </w:tcPr>
          <w:p w14:paraId="4EAA464B">
            <w:pPr>
              <w:jc w:val="center"/>
              <w:rPr>
                <w:rFonts w:eastAsia="黑体"/>
                <w:sz w:val="24"/>
              </w:rPr>
            </w:pPr>
            <w:r>
              <w:rPr>
                <w:rFonts w:hAnsi="黑体" w:eastAsia="黑体"/>
                <w:sz w:val="24"/>
              </w:rPr>
              <w:t>联系电话</w:t>
            </w:r>
          </w:p>
        </w:tc>
        <w:tc>
          <w:tcPr>
            <w:tcW w:w="1241" w:type="dxa"/>
            <w:vAlign w:val="center"/>
          </w:tcPr>
          <w:p w14:paraId="16E8DC49">
            <w:pPr>
              <w:jc w:val="center"/>
              <w:rPr>
                <w:rFonts w:hAnsi="黑体" w:eastAsia="黑体"/>
                <w:sz w:val="24"/>
              </w:rPr>
            </w:pPr>
            <w:r>
              <w:rPr>
                <w:rFonts w:hint="eastAsia" w:hAnsi="黑体" w:eastAsia="黑体"/>
                <w:sz w:val="24"/>
              </w:rPr>
              <w:t>备注</w:t>
            </w:r>
          </w:p>
        </w:tc>
      </w:tr>
      <w:tr w14:paraId="75C3E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7" w:hRule="atLeast"/>
          <w:tblHeader/>
          <w:jc w:val="center"/>
        </w:trPr>
        <w:tc>
          <w:tcPr>
            <w:tcW w:w="630" w:type="dxa"/>
            <w:shd w:val="clear" w:color="auto" w:fill="auto"/>
            <w:vAlign w:val="center"/>
          </w:tcPr>
          <w:p w14:paraId="085675A1">
            <w:pPr>
              <w:spacing w:line="400" w:lineRule="exact"/>
              <w:jc w:val="center"/>
              <w:rPr>
                <w:rFonts w:hint="eastAsia" w:ascii="宋体" w:hAnsi="宋体" w:cs="宋体"/>
                <w:kern w:val="0"/>
                <w:szCs w:val="21"/>
              </w:rPr>
            </w:pPr>
            <w:r>
              <w:rPr>
                <w:rFonts w:hint="eastAsia" w:ascii="宋体" w:hAnsi="宋体" w:cs="宋体"/>
                <w:kern w:val="0"/>
                <w:szCs w:val="21"/>
              </w:rPr>
              <w:t>1</w:t>
            </w:r>
          </w:p>
        </w:tc>
        <w:tc>
          <w:tcPr>
            <w:tcW w:w="1531" w:type="dxa"/>
            <w:shd w:val="clear" w:color="auto" w:fill="auto"/>
            <w:vAlign w:val="center"/>
          </w:tcPr>
          <w:p w14:paraId="1D5CA98D">
            <w:pPr>
              <w:spacing w:line="400" w:lineRule="exact"/>
              <w:jc w:val="center"/>
              <w:rPr>
                <w:rFonts w:hint="eastAsia" w:ascii="宋体" w:hAnsi="宋体" w:cs="宋体"/>
                <w:kern w:val="0"/>
                <w:szCs w:val="21"/>
              </w:rPr>
            </w:pPr>
            <w:r>
              <w:rPr>
                <w:rFonts w:hint="eastAsia" w:ascii="宋体" w:hAnsi="宋体" w:cs="宋体"/>
                <w:kern w:val="0"/>
                <w:szCs w:val="21"/>
              </w:rPr>
              <w:t>江苏工埔教育科技有限公司</w:t>
            </w:r>
          </w:p>
        </w:tc>
        <w:tc>
          <w:tcPr>
            <w:tcW w:w="5617" w:type="dxa"/>
            <w:shd w:val="clear" w:color="auto" w:fill="auto"/>
            <w:vAlign w:val="center"/>
          </w:tcPr>
          <w:p w14:paraId="10821008">
            <w:pPr>
              <w:spacing w:line="400" w:lineRule="exact"/>
              <w:jc w:val="left"/>
              <w:rPr>
                <w:rFonts w:hint="eastAsia" w:ascii="宋体" w:hAnsi="宋体" w:cs="宋体"/>
                <w:kern w:val="0"/>
                <w:szCs w:val="21"/>
              </w:rPr>
            </w:pPr>
            <w:r>
              <w:rPr>
                <w:rFonts w:hint="eastAsia" w:ascii="宋体" w:hAnsi="宋体" w:cs="宋体"/>
                <w:kern w:val="0"/>
                <w:szCs w:val="21"/>
              </w:rPr>
              <w:t>3-01-02-07制图员 五级、四级、三级</w:t>
            </w:r>
          </w:p>
          <w:p w14:paraId="72CAFE63">
            <w:pPr>
              <w:spacing w:line="400" w:lineRule="exact"/>
              <w:jc w:val="left"/>
              <w:rPr>
                <w:rFonts w:hint="eastAsia" w:ascii="宋体" w:hAnsi="宋体" w:cs="宋体"/>
                <w:kern w:val="0"/>
                <w:szCs w:val="21"/>
              </w:rPr>
            </w:pPr>
            <w:r>
              <w:rPr>
                <w:rFonts w:hint="eastAsia" w:ascii="宋体" w:hAnsi="宋体" w:cs="宋体"/>
                <w:kern w:val="0"/>
                <w:szCs w:val="21"/>
              </w:rPr>
              <w:t>6-31-01-03电工 五级、四级、三级</w:t>
            </w:r>
          </w:p>
        </w:tc>
        <w:tc>
          <w:tcPr>
            <w:tcW w:w="2000" w:type="dxa"/>
            <w:shd w:val="clear" w:color="auto" w:fill="auto"/>
            <w:vAlign w:val="center"/>
          </w:tcPr>
          <w:p w14:paraId="0B2B8600">
            <w:pPr>
              <w:spacing w:line="400" w:lineRule="exact"/>
              <w:jc w:val="center"/>
              <w:rPr>
                <w:rFonts w:hint="eastAsia" w:ascii="宋体" w:hAnsi="宋体" w:cs="宋体"/>
                <w:kern w:val="0"/>
                <w:szCs w:val="21"/>
              </w:rPr>
            </w:pPr>
            <w:r>
              <w:rPr>
                <w:rFonts w:hint="default" w:ascii="宋体" w:hAnsi="宋体" w:cs="宋体"/>
                <w:kern w:val="0"/>
                <w:szCs w:val="21"/>
                <w:lang w:val="en-US" w:eastAsia="zh-CN"/>
              </w:rPr>
              <w:t>昆山市玉山镇北门路1430号</w:t>
            </w:r>
          </w:p>
        </w:tc>
        <w:tc>
          <w:tcPr>
            <w:tcW w:w="1067" w:type="dxa"/>
            <w:shd w:val="clear" w:color="auto" w:fill="auto"/>
            <w:vAlign w:val="center"/>
          </w:tcPr>
          <w:p w14:paraId="56990A5B">
            <w:pPr>
              <w:spacing w:line="400" w:lineRule="exact"/>
              <w:jc w:val="center"/>
              <w:rPr>
                <w:rFonts w:hint="eastAsia" w:ascii="宋体" w:hAnsi="宋体" w:cs="宋体"/>
                <w:kern w:val="0"/>
                <w:szCs w:val="21"/>
              </w:rPr>
            </w:pPr>
            <w:r>
              <w:rPr>
                <w:rFonts w:hint="default" w:ascii="宋体" w:hAnsi="宋体" w:cs="宋体"/>
                <w:kern w:val="0"/>
                <w:szCs w:val="21"/>
                <w:lang w:val="en-US" w:eastAsia="zh-CN"/>
              </w:rPr>
              <w:t>李晴芸</w:t>
            </w:r>
          </w:p>
        </w:tc>
        <w:tc>
          <w:tcPr>
            <w:tcW w:w="1600" w:type="dxa"/>
            <w:shd w:val="clear" w:color="auto" w:fill="auto"/>
            <w:vAlign w:val="center"/>
          </w:tcPr>
          <w:p w14:paraId="674C110B">
            <w:pPr>
              <w:spacing w:line="400" w:lineRule="exact"/>
              <w:jc w:val="center"/>
              <w:rPr>
                <w:rFonts w:hint="eastAsia" w:ascii="宋体" w:hAnsi="宋体" w:cs="宋体"/>
                <w:kern w:val="0"/>
                <w:szCs w:val="21"/>
              </w:rPr>
            </w:pPr>
            <w:r>
              <w:rPr>
                <w:rFonts w:hint="default" w:ascii="宋体" w:hAnsi="宋体" w:cs="宋体"/>
                <w:kern w:val="0"/>
                <w:szCs w:val="21"/>
                <w:lang w:val="en-US" w:eastAsia="zh-CN"/>
              </w:rPr>
              <w:t>13914974606</w:t>
            </w:r>
          </w:p>
        </w:tc>
        <w:tc>
          <w:tcPr>
            <w:tcW w:w="1241" w:type="dxa"/>
            <w:vAlign w:val="center"/>
          </w:tcPr>
          <w:p w14:paraId="3A6B3A7D">
            <w:pPr>
              <w:spacing w:line="400" w:lineRule="exact"/>
              <w:jc w:val="center"/>
              <w:rPr>
                <w:rFonts w:hint="eastAsia" w:ascii="宋体" w:hAnsi="宋体" w:cs="宋体"/>
                <w:kern w:val="0"/>
                <w:szCs w:val="21"/>
                <w:lang w:eastAsia="zh-CN"/>
              </w:rPr>
            </w:pPr>
            <w:r>
              <w:rPr>
                <w:rFonts w:hint="eastAsia" w:ascii="宋体" w:hAnsi="宋体" w:cs="宋体"/>
                <w:kern w:val="0"/>
                <w:szCs w:val="21"/>
              </w:rPr>
              <w:t>新增</w:t>
            </w:r>
            <w:r>
              <w:rPr>
                <w:rFonts w:hint="eastAsia" w:ascii="宋体" w:hAnsi="宋体" w:cs="宋体"/>
                <w:kern w:val="0"/>
                <w:szCs w:val="21"/>
                <w:lang w:eastAsia="zh-CN"/>
              </w:rPr>
              <w:t>职业</w:t>
            </w:r>
          </w:p>
        </w:tc>
      </w:tr>
      <w:tr w14:paraId="097E4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tblHeader/>
          <w:jc w:val="center"/>
        </w:trPr>
        <w:tc>
          <w:tcPr>
            <w:tcW w:w="630" w:type="dxa"/>
            <w:shd w:val="clear" w:color="auto" w:fill="auto"/>
            <w:vAlign w:val="center"/>
          </w:tcPr>
          <w:p w14:paraId="330FA363">
            <w:pPr>
              <w:spacing w:line="400" w:lineRule="exact"/>
              <w:jc w:val="center"/>
              <w:rPr>
                <w:rFonts w:hint="eastAsia" w:ascii="宋体" w:hAnsi="宋体" w:cs="宋体"/>
                <w:kern w:val="0"/>
                <w:szCs w:val="21"/>
              </w:rPr>
            </w:pPr>
            <w:r>
              <w:rPr>
                <w:rFonts w:hint="eastAsia" w:ascii="宋体" w:hAnsi="宋体" w:cs="宋体"/>
                <w:kern w:val="0"/>
                <w:szCs w:val="21"/>
              </w:rPr>
              <w:t>2</w:t>
            </w:r>
          </w:p>
        </w:tc>
        <w:tc>
          <w:tcPr>
            <w:tcW w:w="1531" w:type="dxa"/>
            <w:shd w:val="clear" w:color="auto" w:fill="auto"/>
            <w:vAlign w:val="center"/>
          </w:tcPr>
          <w:p w14:paraId="61FC7C7D">
            <w:pPr>
              <w:spacing w:line="400" w:lineRule="exact"/>
              <w:jc w:val="center"/>
              <w:rPr>
                <w:rFonts w:hint="eastAsia" w:ascii="宋体" w:hAnsi="宋体" w:cs="宋体"/>
                <w:kern w:val="0"/>
                <w:szCs w:val="21"/>
              </w:rPr>
            </w:pPr>
            <w:r>
              <w:rPr>
                <w:rFonts w:hint="eastAsia" w:ascii="宋体" w:hAnsi="宋体" w:cs="宋体"/>
                <w:kern w:val="0"/>
                <w:szCs w:val="21"/>
              </w:rPr>
              <w:t>苏州大学应用技术学院</w:t>
            </w:r>
          </w:p>
        </w:tc>
        <w:tc>
          <w:tcPr>
            <w:tcW w:w="5617" w:type="dxa"/>
            <w:shd w:val="clear" w:color="auto" w:fill="auto"/>
            <w:vAlign w:val="center"/>
          </w:tcPr>
          <w:p w14:paraId="70CDE7ED">
            <w:pPr>
              <w:spacing w:line="400" w:lineRule="exact"/>
              <w:jc w:val="left"/>
              <w:rPr>
                <w:rFonts w:hint="eastAsia" w:ascii="宋体" w:hAnsi="宋体" w:cs="宋体"/>
                <w:kern w:val="0"/>
                <w:szCs w:val="21"/>
              </w:rPr>
            </w:pPr>
            <w:r>
              <w:rPr>
                <w:rFonts w:hint="eastAsia" w:ascii="宋体" w:hAnsi="宋体" w:cs="宋体"/>
                <w:kern w:val="0"/>
                <w:szCs w:val="21"/>
              </w:rPr>
              <w:t>6-30-99-00工业机器人系统操作员</w:t>
            </w:r>
            <w:r>
              <w:rPr>
                <w:rFonts w:hint="eastAsia" w:ascii="宋体" w:hAnsi="宋体" w:cs="宋体"/>
                <w:kern w:val="0"/>
                <w:szCs w:val="21"/>
                <w:lang w:val="en-US" w:eastAsia="zh-CN"/>
              </w:rPr>
              <w:t xml:space="preserve"> </w:t>
            </w:r>
            <w:r>
              <w:rPr>
                <w:rFonts w:hint="eastAsia" w:ascii="宋体" w:hAnsi="宋体" w:cs="宋体"/>
                <w:kern w:val="0"/>
                <w:szCs w:val="21"/>
              </w:rPr>
              <w:t>四级、三级</w:t>
            </w:r>
          </w:p>
          <w:p w14:paraId="74A2A4A4">
            <w:pPr>
              <w:spacing w:line="400" w:lineRule="exact"/>
              <w:jc w:val="left"/>
              <w:rPr>
                <w:rFonts w:hint="eastAsia" w:ascii="宋体" w:hAnsi="宋体" w:cs="宋体"/>
                <w:kern w:val="0"/>
                <w:szCs w:val="21"/>
              </w:rPr>
            </w:pPr>
            <w:r>
              <w:rPr>
                <w:rFonts w:hint="eastAsia" w:ascii="宋体" w:hAnsi="宋体" w:cs="宋体"/>
                <w:kern w:val="0"/>
                <w:szCs w:val="21"/>
              </w:rPr>
              <w:t>6-31-01-10工业机器人系统运维员</w:t>
            </w:r>
            <w:r>
              <w:rPr>
                <w:rFonts w:hint="eastAsia" w:ascii="宋体" w:hAnsi="宋体" w:cs="宋体"/>
                <w:kern w:val="0"/>
                <w:szCs w:val="21"/>
                <w:lang w:val="en-US" w:eastAsia="zh-CN"/>
              </w:rPr>
              <w:t xml:space="preserve"> </w:t>
            </w:r>
            <w:r>
              <w:rPr>
                <w:rFonts w:hint="eastAsia" w:ascii="宋体" w:hAnsi="宋体" w:cs="宋体"/>
                <w:kern w:val="0"/>
                <w:szCs w:val="21"/>
              </w:rPr>
              <w:t>四级、三级</w:t>
            </w:r>
          </w:p>
          <w:p w14:paraId="7018487F">
            <w:pPr>
              <w:spacing w:line="400" w:lineRule="exact"/>
              <w:jc w:val="left"/>
              <w:rPr>
                <w:rFonts w:hint="eastAsia" w:ascii="宋体" w:hAnsi="宋体" w:cs="宋体"/>
                <w:kern w:val="0"/>
                <w:szCs w:val="21"/>
                <w:lang w:val="en-US" w:eastAsia="zh-CN"/>
              </w:rPr>
            </w:pPr>
            <w:r>
              <w:rPr>
                <w:rFonts w:hint="eastAsia" w:ascii="宋体" w:hAnsi="宋体" w:cs="宋体"/>
                <w:kern w:val="0"/>
                <w:szCs w:val="21"/>
                <w:lang w:val="en-US" w:eastAsia="zh-CN"/>
              </w:rPr>
              <w:t>4-04-05-01计算机程序设计员</w:t>
            </w:r>
            <w:r>
              <w:rPr>
                <w:rFonts w:hint="eastAsia" w:ascii="宋体" w:hAnsi="宋体" w:cs="宋体"/>
                <w:kern w:val="0"/>
                <w:szCs w:val="21"/>
              </w:rPr>
              <w:t>四级、三级</w:t>
            </w:r>
          </w:p>
          <w:p w14:paraId="416D08C8">
            <w:pPr>
              <w:spacing w:line="400" w:lineRule="exact"/>
              <w:jc w:val="left"/>
              <w:rPr>
                <w:rFonts w:hint="eastAsia" w:ascii="宋体" w:hAnsi="宋体" w:cs="宋体"/>
                <w:kern w:val="0"/>
                <w:szCs w:val="21"/>
                <w:lang w:val="en-US" w:eastAsia="zh-CN"/>
              </w:rPr>
            </w:pPr>
            <w:r>
              <w:rPr>
                <w:rFonts w:hint="eastAsia" w:ascii="宋体" w:hAnsi="宋体" w:cs="宋体"/>
                <w:kern w:val="0"/>
                <w:szCs w:val="21"/>
                <w:lang w:val="en-US" w:eastAsia="zh-CN"/>
              </w:rPr>
              <w:t>4-04-04-02网络与信息安全管理员（网络安全管理员、信息安全管理员）</w:t>
            </w:r>
            <w:r>
              <w:rPr>
                <w:rFonts w:hint="eastAsia" w:ascii="宋体" w:hAnsi="宋体" w:cs="宋体"/>
                <w:kern w:val="0"/>
                <w:szCs w:val="21"/>
              </w:rPr>
              <w:t>四级、三级</w:t>
            </w:r>
          </w:p>
          <w:p w14:paraId="2E36290E">
            <w:pPr>
              <w:spacing w:line="400" w:lineRule="exact"/>
              <w:jc w:val="left"/>
              <w:rPr>
                <w:rFonts w:hint="default" w:ascii="宋体" w:hAnsi="宋体" w:cs="宋体"/>
                <w:kern w:val="0"/>
                <w:szCs w:val="21"/>
                <w:lang w:val="en-US" w:eastAsia="zh-CN"/>
              </w:rPr>
            </w:pPr>
            <w:r>
              <w:rPr>
                <w:rFonts w:hint="eastAsia" w:ascii="宋体" w:hAnsi="宋体" w:cs="宋体"/>
                <w:kern w:val="0"/>
                <w:szCs w:val="21"/>
                <w:lang w:val="en-US" w:eastAsia="zh-CN"/>
              </w:rPr>
              <w:t xml:space="preserve">6-31-01-03电工 </w:t>
            </w:r>
            <w:r>
              <w:rPr>
                <w:rFonts w:hint="eastAsia" w:ascii="宋体" w:hAnsi="宋体" w:cs="宋体"/>
                <w:kern w:val="0"/>
                <w:szCs w:val="21"/>
              </w:rPr>
              <w:t>四级、三级</w:t>
            </w:r>
          </w:p>
        </w:tc>
        <w:tc>
          <w:tcPr>
            <w:tcW w:w="2000" w:type="dxa"/>
            <w:shd w:val="clear" w:color="auto" w:fill="auto"/>
            <w:vAlign w:val="center"/>
          </w:tcPr>
          <w:p w14:paraId="39C43E98">
            <w:pPr>
              <w:spacing w:line="400" w:lineRule="exact"/>
              <w:jc w:val="center"/>
              <w:rPr>
                <w:rFonts w:hint="eastAsia" w:ascii="宋体" w:hAnsi="宋体" w:cs="宋体"/>
                <w:kern w:val="0"/>
                <w:szCs w:val="21"/>
              </w:rPr>
            </w:pPr>
            <w:r>
              <w:rPr>
                <w:rFonts w:hint="default" w:ascii="宋体" w:hAnsi="宋体" w:cs="宋体"/>
                <w:kern w:val="0"/>
                <w:szCs w:val="21"/>
                <w:lang w:val="en-US" w:eastAsia="zh-CN"/>
              </w:rPr>
              <w:t>苏州市昆山市周庄镇大学路1号</w:t>
            </w:r>
          </w:p>
        </w:tc>
        <w:tc>
          <w:tcPr>
            <w:tcW w:w="1067" w:type="dxa"/>
            <w:shd w:val="clear" w:color="auto" w:fill="auto"/>
            <w:vAlign w:val="center"/>
          </w:tcPr>
          <w:p w14:paraId="0022548A">
            <w:pPr>
              <w:spacing w:line="400" w:lineRule="exact"/>
              <w:jc w:val="center"/>
              <w:rPr>
                <w:rFonts w:hint="eastAsia" w:ascii="宋体" w:hAnsi="宋体" w:cs="宋体"/>
                <w:kern w:val="0"/>
                <w:szCs w:val="21"/>
              </w:rPr>
            </w:pPr>
            <w:r>
              <w:rPr>
                <w:rFonts w:hint="default" w:ascii="宋体" w:hAnsi="宋体" w:cs="宋体"/>
                <w:kern w:val="0"/>
                <w:szCs w:val="21"/>
                <w:lang w:val="en-US" w:eastAsia="zh-CN"/>
              </w:rPr>
              <w:t>任勇</w:t>
            </w:r>
          </w:p>
        </w:tc>
        <w:tc>
          <w:tcPr>
            <w:tcW w:w="1600" w:type="dxa"/>
            <w:shd w:val="clear" w:color="auto" w:fill="auto"/>
            <w:vAlign w:val="center"/>
          </w:tcPr>
          <w:p w14:paraId="0A93F73C">
            <w:pPr>
              <w:spacing w:line="400" w:lineRule="exact"/>
              <w:jc w:val="center"/>
              <w:rPr>
                <w:rFonts w:hint="eastAsia" w:ascii="宋体" w:hAnsi="宋体" w:cs="宋体"/>
                <w:kern w:val="0"/>
                <w:szCs w:val="21"/>
              </w:rPr>
            </w:pPr>
            <w:r>
              <w:rPr>
                <w:rFonts w:hint="default" w:ascii="宋体" w:hAnsi="宋体" w:cs="宋体"/>
                <w:kern w:val="0"/>
                <w:szCs w:val="21"/>
                <w:lang w:val="en-US" w:eastAsia="zh-CN"/>
              </w:rPr>
              <w:t>13584605420</w:t>
            </w:r>
          </w:p>
        </w:tc>
        <w:tc>
          <w:tcPr>
            <w:tcW w:w="1241" w:type="dxa"/>
            <w:vAlign w:val="center"/>
          </w:tcPr>
          <w:p w14:paraId="1AFCF475">
            <w:pPr>
              <w:spacing w:line="400" w:lineRule="exact"/>
              <w:jc w:val="center"/>
              <w:rPr>
                <w:rFonts w:hint="eastAsia" w:ascii="宋体" w:hAnsi="宋体" w:cs="宋体"/>
                <w:kern w:val="0"/>
                <w:szCs w:val="21"/>
                <w:lang w:eastAsia="zh-CN"/>
              </w:rPr>
            </w:pPr>
            <w:r>
              <w:rPr>
                <w:rFonts w:hint="eastAsia" w:ascii="宋体" w:hAnsi="宋体" w:cs="宋体"/>
                <w:kern w:val="0"/>
                <w:szCs w:val="21"/>
                <w:lang w:eastAsia="zh-CN"/>
              </w:rPr>
              <w:t>调整为可面向社会人员认定考点</w:t>
            </w:r>
          </w:p>
        </w:tc>
      </w:tr>
    </w:tbl>
    <w:p w14:paraId="4B49B661">
      <w:pPr>
        <w:pStyle w:val="8"/>
        <w:adjustRightInd w:val="0"/>
        <w:snapToGrid w:val="0"/>
        <w:rPr>
          <w:rFonts w:eastAsia="仿宋_GB2312"/>
          <w:b/>
          <w:bCs/>
          <w:sz w:val="36"/>
          <w:szCs w:val="36"/>
        </w:rPr>
      </w:pPr>
    </w:p>
    <w:sectPr>
      <w:pgSz w:w="16838" w:h="11906" w:orient="landscape"/>
      <w:pgMar w:top="567" w:right="850" w:bottom="567" w:left="850" w:header="851" w:footer="850" w:gutter="0"/>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75E7E64-3CBE-465C-947D-9011D12FADF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A5B5B354-DF6B-4D23-BE64-8F131CCC3308}"/>
  </w:font>
  <w:font w:name="方正小标宋简体">
    <w:altName w:val="仿宋_GB2312"/>
    <w:panose1 w:val="00000000000000000000"/>
    <w:charset w:val="86"/>
    <w:family w:val="script"/>
    <w:pitch w:val="default"/>
    <w:sig w:usb0="00000000" w:usb1="00000000" w:usb2="00000000" w:usb3="00000000" w:csb0="00040000" w:csb1="00000000"/>
    <w:embedRegular r:id="rId3" w:fontKey="{962EBCF2-7A2D-4B2E-8351-B4B914FE3FDD}"/>
  </w:font>
  <w:font w:name="仿宋_GB2312">
    <w:panose1 w:val="02010609030101010101"/>
    <w:charset w:val="86"/>
    <w:family w:val="modern"/>
    <w:pitch w:val="default"/>
    <w:sig w:usb0="00000001" w:usb1="080E0000" w:usb2="00000000" w:usb3="00000000" w:csb0="00040000" w:csb1="00000000"/>
    <w:embedRegular r:id="rId4" w:fontKey="{7DE9A6E4-0715-44B6-B05E-189B4D773603}"/>
  </w:font>
  <w:font w:name="仿宋">
    <w:panose1 w:val="02010609060101010101"/>
    <w:charset w:val="86"/>
    <w:family w:val="modern"/>
    <w:pitch w:val="default"/>
    <w:sig w:usb0="800002BF" w:usb1="38CF7CFA" w:usb2="00000016" w:usb3="00000000" w:csb0="00040001" w:csb1="00000000"/>
    <w:embedRegular r:id="rId5" w:fontKey="{433D03B8-51C9-41D0-9A1A-27F773699705}"/>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CB7A3">
    <w:pPr>
      <w:pStyle w:val="3"/>
      <w:jc w:val="both"/>
      <w:rPr>
        <w:rFonts w:asciiTheme="minorEastAsia" w:hAnsiTheme="minorEastAsia" w:eastAsiaTheme="minorEastAsia"/>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jNDEzMjczNjc0ZWIxMDFkZDg3NTBkNjc1ZDZlYTEifQ=="/>
  </w:docVars>
  <w:rsids>
    <w:rsidRoot w:val="06F9765D"/>
    <w:rsid w:val="00006A3F"/>
    <w:rsid w:val="000213B8"/>
    <w:rsid w:val="000552AF"/>
    <w:rsid w:val="00064992"/>
    <w:rsid w:val="00082445"/>
    <w:rsid w:val="000B2F4C"/>
    <w:rsid w:val="000D027B"/>
    <w:rsid w:val="000D2662"/>
    <w:rsid w:val="000F7E2D"/>
    <w:rsid w:val="00152775"/>
    <w:rsid w:val="0015331D"/>
    <w:rsid w:val="001621A8"/>
    <w:rsid w:val="001627A0"/>
    <w:rsid w:val="00167B88"/>
    <w:rsid w:val="00173BDD"/>
    <w:rsid w:val="00175C11"/>
    <w:rsid w:val="00180931"/>
    <w:rsid w:val="00194237"/>
    <w:rsid w:val="001A22E8"/>
    <w:rsid w:val="001B3B59"/>
    <w:rsid w:val="001C5525"/>
    <w:rsid w:val="00210CDE"/>
    <w:rsid w:val="0021738D"/>
    <w:rsid w:val="00242450"/>
    <w:rsid w:val="00277023"/>
    <w:rsid w:val="003102BB"/>
    <w:rsid w:val="00321E3B"/>
    <w:rsid w:val="00335D1B"/>
    <w:rsid w:val="00374947"/>
    <w:rsid w:val="003A2CED"/>
    <w:rsid w:val="003B3019"/>
    <w:rsid w:val="003E72FD"/>
    <w:rsid w:val="004179A7"/>
    <w:rsid w:val="00422A0B"/>
    <w:rsid w:val="00425152"/>
    <w:rsid w:val="00442F76"/>
    <w:rsid w:val="00461359"/>
    <w:rsid w:val="00480966"/>
    <w:rsid w:val="00482741"/>
    <w:rsid w:val="00495542"/>
    <w:rsid w:val="004A2742"/>
    <w:rsid w:val="004B545B"/>
    <w:rsid w:val="004C0BA5"/>
    <w:rsid w:val="004C467D"/>
    <w:rsid w:val="00580E02"/>
    <w:rsid w:val="005A57C6"/>
    <w:rsid w:val="005B1BC6"/>
    <w:rsid w:val="005B6333"/>
    <w:rsid w:val="005F666F"/>
    <w:rsid w:val="00620B87"/>
    <w:rsid w:val="006338F0"/>
    <w:rsid w:val="006574BC"/>
    <w:rsid w:val="00682408"/>
    <w:rsid w:val="00683F7E"/>
    <w:rsid w:val="006911EA"/>
    <w:rsid w:val="006B59C4"/>
    <w:rsid w:val="006F0130"/>
    <w:rsid w:val="00705D11"/>
    <w:rsid w:val="00757BC5"/>
    <w:rsid w:val="00776A99"/>
    <w:rsid w:val="00794AA2"/>
    <w:rsid w:val="007A3915"/>
    <w:rsid w:val="007B097F"/>
    <w:rsid w:val="007D0EBF"/>
    <w:rsid w:val="0084348F"/>
    <w:rsid w:val="00847E60"/>
    <w:rsid w:val="0086597E"/>
    <w:rsid w:val="008903C6"/>
    <w:rsid w:val="008D3144"/>
    <w:rsid w:val="009109EA"/>
    <w:rsid w:val="00910A47"/>
    <w:rsid w:val="009113CE"/>
    <w:rsid w:val="009354E2"/>
    <w:rsid w:val="00935CA3"/>
    <w:rsid w:val="00937040"/>
    <w:rsid w:val="0094491A"/>
    <w:rsid w:val="00966C2A"/>
    <w:rsid w:val="009A7DFD"/>
    <w:rsid w:val="009D1360"/>
    <w:rsid w:val="00A007E3"/>
    <w:rsid w:val="00A0281F"/>
    <w:rsid w:val="00A07F45"/>
    <w:rsid w:val="00A20D02"/>
    <w:rsid w:val="00A2727F"/>
    <w:rsid w:val="00A43697"/>
    <w:rsid w:val="00A51893"/>
    <w:rsid w:val="00A82C9D"/>
    <w:rsid w:val="00A93AFC"/>
    <w:rsid w:val="00AD11D3"/>
    <w:rsid w:val="00AD279A"/>
    <w:rsid w:val="00AF66BB"/>
    <w:rsid w:val="00B1118E"/>
    <w:rsid w:val="00B32A48"/>
    <w:rsid w:val="00B371B9"/>
    <w:rsid w:val="00B43B5A"/>
    <w:rsid w:val="00B50501"/>
    <w:rsid w:val="00B536BD"/>
    <w:rsid w:val="00B87477"/>
    <w:rsid w:val="00C164A4"/>
    <w:rsid w:val="00C44961"/>
    <w:rsid w:val="00C84FCB"/>
    <w:rsid w:val="00CB00CA"/>
    <w:rsid w:val="00CE300C"/>
    <w:rsid w:val="00D40D90"/>
    <w:rsid w:val="00DD3E3A"/>
    <w:rsid w:val="00DE2743"/>
    <w:rsid w:val="00DF2328"/>
    <w:rsid w:val="00DF31DD"/>
    <w:rsid w:val="00E25597"/>
    <w:rsid w:val="00E41002"/>
    <w:rsid w:val="00E50991"/>
    <w:rsid w:val="00E730B2"/>
    <w:rsid w:val="00EB554B"/>
    <w:rsid w:val="00F1460B"/>
    <w:rsid w:val="00F14A05"/>
    <w:rsid w:val="00F16DF9"/>
    <w:rsid w:val="00F50D06"/>
    <w:rsid w:val="00FD3BC3"/>
    <w:rsid w:val="00FF25CC"/>
    <w:rsid w:val="01E25BCF"/>
    <w:rsid w:val="027C1172"/>
    <w:rsid w:val="02812A9A"/>
    <w:rsid w:val="02C4467B"/>
    <w:rsid w:val="02D05ED4"/>
    <w:rsid w:val="03B779EC"/>
    <w:rsid w:val="060914B4"/>
    <w:rsid w:val="06B41A01"/>
    <w:rsid w:val="06BD5DFB"/>
    <w:rsid w:val="06F9765D"/>
    <w:rsid w:val="07625BED"/>
    <w:rsid w:val="079A613C"/>
    <w:rsid w:val="081A0AE7"/>
    <w:rsid w:val="09210117"/>
    <w:rsid w:val="09E813E1"/>
    <w:rsid w:val="0A7C15BF"/>
    <w:rsid w:val="0ABF31B5"/>
    <w:rsid w:val="0AF802A7"/>
    <w:rsid w:val="0B790873"/>
    <w:rsid w:val="0BB06CD5"/>
    <w:rsid w:val="0CCB6A46"/>
    <w:rsid w:val="0D2E1801"/>
    <w:rsid w:val="0FE577C8"/>
    <w:rsid w:val="11462CA9"/>
    <w:rsid w:val="119B4CE6"/>
    <w:rsid w:val="11C52C16"/>
    <w:rsid w:val="13D2502D"/>
    <w:rsid w:val="14126C76"/>
    <w:rsid w:val="1440751B"/>
    <w:rsid w:val="146573FF"/>
    <w:rsid w:val="1481490C"/>
    <w:rsid w:val="14FB210C"/>
    <w:rsid w:val="159D1591"/>
    <w:rsid w:val="15A03CD5"/>
    <w:rsid w:val="16E91E8E"/>
    <w:rsid w:val="17176F84"/>
    <w:rsid w:val="182E02E3"/>
    <w:rsid w:val="19341C01"/>
    <w:rsid w:val="196A5FD0"/>
    <w:rsid w:val="1A2B5FBC"/>
    <w:rsid w:val="1A9F75F8"/>
    <w:rsid w:val="1B120706"/>
    <w:rsid w:val="1C082558"/>
    <w:rsid w:val="1C493F61"/>
    <w:rsid w:val="1C5F4D8D"/>
    <w:rsid w:val="1D2A0F05"/>
    <w:rsid w:val="1DB567BD"/>
    <w:rsid w:val="1E3B5898"/>
    <w:rsid w:val="1EA44459"/>
    <w:rsid w:val="200733A9"/>
    <w:rsid w:val="201B0C75"/>
    <w:rsid w:val="224E181A"/>
    <w:rsid w:val="229855BC"/>
    <w:rsid w:val="2403191A"/>
    <w:rsid w:val="24831FDA"/>
    <w:rsid w:val="248918B2"/>
    <w:rsid w:val="24CD14A7"/>
    <w:rsid w:val="25B01D0F"/>
    <w:rsid w:val="282005F6"/>
    <w:rsid w:val="289402A1"/>
    <w:rsid w:val="292B2863"/>
    <w:rsid w:val="2AC769DD"/>
    <w:rsid w:val="2DC52BA9"/>
    <w:rsid w:val="2E935657"/>
    <w:rsid w:val="2F2D0447"/>
    <w:rsid w:val="303D4C9D"/>
    <w:rsid w:val="31393F10"/>
    <w:rsid w:val="323E5F68"/>
    <w:rsid w:val="325454D5"/>
    <w:rsid w:val="33634D15"/>
    <w:rsid w:val="33A53BA9"/>
    <w:rsid w:val="35283042"/>
    <w:rsid w:val="354B08F2"/>
    <w:rsid w:val="358733AB"/>
    <w:rsid w:val="36AE3AE1"/>
    <w:rsid w:val="3708565E"/>
    <w:rsid w:val="3795135D"/>
    <w:rsid w:val="38C719BF"/>
    <w:rsid w:val="39123BB1"/>
    <w:rsid w:val="3AC54C70"/>
    <w:rsid w:val="3B2D43E9"/>
    <w:rsid w:val="3BEC299B"/>
    <w:rsid w:val="3CCC778E"/>
    <w:rsid w:val="3D0809B3"/>
    <w:rsid w:val="3DB1423C"/>
    <w:rsid w:val="3E626FF0"/>
    <w:rsid w:val="3E6C40DC"/>
    <w:rsid w:val="3EA0270D"/>
    <w:rsid w:val="40385C3E"/>
    <w:rsid w:val="404E74E8"/>
    <w:rsid w:val="408363A0"/>
    <w:rsid w:val="417B4D92"/>
    <w:rsid w:val="42097B6B"/>
    <w:rsid w:val="42FA3CA2"/>
    <w:rsid w:val="43D22BDC"/>
    <w:rsid w:val="43FB34E3"/>
    <w:rsid w:val="44092D9F"/>
    <w:rsid w:val="44306E9F"/>
    <w:rsid w:val="44A074D2"/>
    <w:rsid w:val="46D8649F"/>
    <w:rsid w:val="473B3092"/>
    <w:rsid w:val="485E576B"/>
    <w:rsid w:val="48D10CB7"/>
    <w:rsid w:val="4AB34E8D"/>
    <w:rsid w:val="4B72052F"/>
    <w:rsid w:val="4B83098E"/>
    <w:rsid w:val="4BB63364"/>
    <w:rsid w:val="4BD03C59"/>
    <w:rsid w:val="4C3503D3"/>
    <w:rsid w:val="4C872AE0"/>
    <w:rsid w:val="4DC0051F"/>
    <w:rsid w:val="4EC11C28"/>
    <w:rsid w:val="4EF50D46"/>
    <w:rsid w:val="4F6C7757"/>
    <w:rsid w:val="4F7B5CF9"/>
    <w:rsid w:val="4F90367A"/>
    <w:rsid w:val="50733A9F"/>
    <w:rsid w:val="51447C51"/>
    <w:rsid w:val="516D26D1"/>
    <w:rsid w:val="51D074C1"/>
    <w:rsid w:val="52943481"/>
    <w:rsid w:val="52AD3BC0"/>
    <w:rsid w:val="52FA3D8F"/>
    <w:rsid w:val="540301AA"/>
    <w:rsid w:val="54695482"/>
    <w:rsid w:val="5499578F"/>
    <w:rsid w:val="54E02BC3"/>
    <w:rsid w:val="54F65FE4"/>
    <w:rsid w:val="55211557"/>
    <w:rsid w:val="56252868"/>
    <w:rsid w:val="564C162B"/>
    <w:rsid w:val="56C65BD3"/>
    <w:rsid w:val="56FE3E83"/>
    <w:rsid w:val="57E76EE6"/>
    <w:rsid w:val="58751647"/>
    <w:rsid w:val="59BF43C4"/>
    <w:rsid w:val="59F01DEF"/>
    <w:rsid w:val="5A1C68DD"/>
    <w:rsid w:val="5A2C1FF7"/>
    <w:rsid w:val="5A544481"/>
    <w:rsid w:val="5C142F3C"/>
    <w:rsid w:val="5C401D67"/>
    <w:rsid w:val="5D1A6975"/>
    <w:rsid w:val="5E355410"/>
    <w:rsid w:val="5F517FEB"/>
    <w:rsid w:val="5FE13A7D"/>
    <w:rsid w:val="61293EAC"/>
    <w:rsid w:val="621E095B"/>
    <w:rsid w:val="63BC1A6D"/>
    <w:rsid w:val="6551694A"/>
    <w:rsid w:val="66916F65"/>
    <w:rsid w:val="66986DBD"/>
    <w:rsid w:val="66E55F06"/>
    <w:rsid w:val="67DB37C2"/>
    <w:rsid w:val="6813243E"/>
    <w:rsid w:val="69542CD9"/>
    <w:rsid w:val="69960292"/>
    <w:rsid w:val="69977099"/>
    <w:rsid w:val="6A4D41E9"/>
    <w:rsid w:val="6AA64D79"/>
    <w:rsid w:val="6B404C5C"/>
    <w:rsid w:val="6BBF166D"/>
    <w:rsid w:val="6C226316"/>
    <w:rsid w:val="6C371ECB"/>
    <w:rsid w:val="6CA162E8"/>
    <w:rsid w:val="6D2D3681"/>
    <w:rsid w:val="6E044CD6"/>
    <w:rsid w:val="6ED749C9"/>
    <w:rsid w:val="6EDE7830"/>
    <w:rsid w:val="6FD476A4"/>
    <w:rsid w:val="7054038C"/>
    <w:rsid w:val="709E6681"/>
    <w:rsid w:val="70BA3349"/>
    <w:rsid w:val="70EC4F38"/>
    <w:rsid w:val="7113419A"/>
    <w:rsid w:val="716B18C0"/>
    <w:rsid w:val="72081FCD"/>
    <w:rsid w:val="72654A35"/>
    <w:rsid w:val="726737E9"/>
    <w:rsid w:val="736D76AA"/>
    <w:rsid w:val="73E325FB"/>
    <w:rsid w:val="74234650"/>
    <w:rsid w:val="743326A2"/>
    <w:rsid w:val="7499222A"/>
    <w:rsid w:val="76042476"/>
    <w:rsid w:val="76E019DC"/>
    <w:rsid w:val="76FF3BB0"/>
    <w:rsid w:val="77505319"/>
    <w:rsid w:val="778530D6"/>
    <w:rsid w:val="78BE6C31"/>
    <w:rsid w:val="793842B6"/>
    <w:rsid w:val="794F04F8"/>
    <w:rsid w:val="796D07A5"/>
    <w:rsid w:val="7B52496C"/>
    <w:rsid w:val="7BF712A6"/>
    <w:rsid w:val="7CCC7042"/>
    <w:rsid w:val="7D9746AA"/>
    <w:rsid w:val="7E094473"/>
    <w:rsid w:val="7F2E23E3"/>
    <w:rsid w:val="7FBA7C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autoRedefine/>
    <w:qFormat/>
    <w:uiPriority w:val="0"/>
  </w:style>
  <w:style w:type="paragraph" w:customStyle="1" w:styleId="8">
    <w:name w:val="p16"/>
    <w:basedOn w:val="1"/>
    <w:autoRedefine/>
    <w:qFormat/>
    <w:uiPriority w:val="0"/>
    <w:pPr>
      <w:widowControl/>
    </w:pPr>
    <w:rPr>
      <w:szCs w:val="21"/>
    </w:rPr>
  </w:style>
  <w:style w:type="character" w:customStyle="1" w:styleId="9">
    <w:name w:val="批注框文本 Char"/>
    <w:basedOn w:val="6"/>
    <w:link w:val="2"/>
    <w:autoRedefine/>
    <w:qFormat/>
    <w:uiPriority w:val="0"/>
    <w:rPr>
      <w:rFonts w:ascii="Times New Roman" w:hAnsi="Times New Roman" w:eastAsia="宋体" w:cs="Times New Roman"/>
      <w:kern w:val="2"/>
      <w:sz w:val="18"/>
      <w:szCs w:val="18"/>
    </w:rPr>
  </w:style>
  <w:style w:type="character" w:customStyle="1" w:styleId="10">
    <w:name w:val="页眉 Char"/>
    <w:basedOn w:val="6"/>
    <w:link w:val="4"/>
    <w:autoRedefine/>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564</Words>
  <Characters>673</Characters>
  <Lines>5</Lines>
  <Paragraphs>1</Paragraphs>
  <TotalTime>7</TotalTime>
  <ScaleCrop>false</ScaleCrop>
  <LinksUpToDate>false</LinksUpToDate>
  <CharactersWithSpaces>722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2020-11-30T01:08:00Z</dcterms:created>
  <dc:creator>正人君子</dc:creator>
  <cp:lastModifiedBy>查查</cp:lastModifiedBy>
  <cp:lastPrinted>2024-11-22T08:29:00Z</cp:lastPrinted>
  <dcterms:modified xsi:type="dcterms:W3CDTF">2025-10-23T06:58:08Z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594E6E2405B142F78B8C3E2DB72927F3</vt:lpwstr>
  </property>
  <property fmtid="{D5CDD505-2E9C-101B-9397-08002B2CF9AE}" pid="4" name="KSOTemplateDocerSaveRecord">
    <vt:lpwstr>eyJoZGlkIjoiMmRjNDEzMjczNjc0ZWIxMDFkZDg3NTBkNjc1ZDZlYTEiLCJ1c2VySWQiOiIyNjUyMTM4MzcifQ==</vt:lpwstr>
  </property>
</Properties>
</file>